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222" w:rsidRPr="001832F9" w:rsidRDefault="009C7222" w:rsidP="009C7222">
      <w:pPr>
        <w:spacing w:afterLines="50" w:after="180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1832F9">
        <w:rPr>
          <w:rFonts w:ascii="標楷體" w:eastAsia="標楷體" w:hAnsi="標楷體" w:hint="eastAsia"/>
          <w:b/>
          <w:sz w:val="30"/>
          <w:szCs w:val="30"/>
        </w:rPr>
        <w:t>宏國學校財團法人宏國德霖科技大學特優運動員課業輔導實施辦法</w:t>
      </w:r>
    </w:p>
    <w:p w:rsidR="009C7222" w:rsidRDefault="009C7222" w:rsidP="009C7222">
      <w:pPr>
        <w:snapToGrid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中華民國108年01月17日體育室會議通過</w:t>
      </w:r>
    </w:p>
    <w:p w:rsidR="009C7222" w:rsidRDefault="009C7222" w:rsidP="009C7222">
      <w:pPr>
        <w:snapToGrid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/>
          <w:sz w:val="20"/>
          <w:szCs w:val="20"/>
        </w:rPr>
        <w:t>108</w:t>
      </w:r>
      <w:r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12</w:t>
      </w:r>
      <w:r>
        <w:rPr>
          <w:rFonts w:ascii="標楷體" w:eastAsia="標楷體" w:hAnsi="標楷體" w:hint="eastAsia"/>
          <w:sz w:val="20"/>
          <w:szCs w:val="20"/>
        </w:rPr>
        <w:t>月18日教務會議通過</w:t>
      </w:r>
    </w:p>
    <w:p w:rsidR="009C7222" w:rsidRPr="00965FA8" w:rsidRDefault="009C7222" w:rsidP="009C7222">
      <w:pPr>
        <w:tabs>
          <w:tab w:val="left" w:pos="567"/>
        </w:tabs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</w:t>
      </w:r>
      <w:r>
        <w:rPr>
          <w:rFonts w:ascii="標楷體" w:eastAsia="標楷體" w:hAnsi="標楷體"/>
          <w:b/>
        </w:rPr>
        <w:t>一條</w:t>
      </w:r>
      <w:r>
        <w:rPr>
          <w:rFonts w:ascii="標楷體" w:eastAsia="標楷體" w:hAnsi="標楷體" w:hint="eastAsia"/>
          <w:b/>
        </w:rPr>
        <w:t xml:space="preserve"> </w:t>
      </w:r>
      <w:r w:rsidRPr="00965FA8">
        <w:rPr>
          <w:rFonts w:ascii="標楷體" w:eastAsia="標楷體" w:hAnsi="標楷體" w:hint="eastAsia"/>
          <w:b/>
        </w:rPr>
        <w:t>目的</w:t>
      </w:r>
    </w:p>
    <w:p w:rsidR="009C7222" w:rsidRDefault="009C7222" w:rsidP="009C7222">
      <w:pPr>
        <w:snapToGrid w:val="0"/>
        <w:spacing w:line="400" w:lineRule="exact"/>
        <w:ind w:leftChars="355" w:left="852"/>
        <w:jc w:val="both"/>
        <w:rPr>
          <w:rFonts w:ascii="標楷體" w:eastAsia="標楷體" w:hAnsi="標楷體"/>
        </w:rPr>
      </w:pPr>
      <w:r w:rsidRPr="00A76B9C">
        <w:rPr>
          <w:rFonts w:ascii="標楷體" w:eastAsia="標楷體" w:hAnsi="標楷體" w:hint="eastAsia"/>
        </w:rPr>
        <w:t>為</w:t>
      </w:r>
      <w:r>
        <w:rPr>
          <w:rFonts w:ascii="標楷體" w:eastAsia="標楷體" w:hAnsi="標楷體" w:hint="eastAsia"/>
        </w:rPr>
        <w:t>招收特</w:t>
      </w:r>
      <w:r w:rsidRPr="00A76B9C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入學</w:t>
      </w:r>
      <w:r w:rsidRPr="00A76B9C">
        <w:rPr>
          <w:rFonts w:ascii="標楷體" w:eastAsia="標楷體" w:hAnsi="標楷體" w:hint="eastAsia"/>
        </w:rPr>
        <w:t>就讀</w:t>
      </w:r>
      <w:r w:rsidRPr="00965FA8">
        <w:rPr>
          <w:rFonts w:ascii="標楷體" w:eastAsia="標楷體" w:hAnsi="標楷體" w:hint="eastAsia"/>
        </w:rPr>
        <w:t>宏國德霖科技大學</w:t>
      </w:r>
      <w:r>
        <w:rPr>
          <w:rFonts w:ascii="標楷體" w:eastAsia="標楷體" w:hAnsi="標楷體" w:hint="eastAsia"/>
        </w:rPr>
        <w:t>(以下簡稱</w:t>
      </w:r>
      <w:r w:rsidRPr="00A76B9C"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 w:hint="eastAsia"/>
        </w:rPr>
        <w:t>)，鼓勵</w:t>
      </w:r>
      <w:r w:rsidRPr="00A76B9C"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於受訓參賽</w:t>
      </w:r>
      <w:r w:rsidRPr="00A76B9C">
        <w:rPr>
          <w:rFonts w:ascii="標楷體" w:eastAsia="標楷體" w:hAnsi="標楷體" w:hint="eastAsia"/>
        </w:rPr>
        <w:t>為國為</w:t>
      </w:r>
      <w:bookmarkStart w:id="0" w:name="_GoBack"/>
      <w:bookmarkEnd w:id="0"/>
      <w:r w:rsidRPr="00A76B9C">
        <w:rPr>
          <w:rFonts w:ascii="標楷體" w:eastAsia="標楷體" w:hAnsi="標楷體" w:hint="eastAsia"/>
        </w:rPr>
        <w:t>校爭光</w:t>
      </w:r>
      <w:r>
        <w:rPr>
          <w:rFonts w:ascii="標楷體" w:eastAsia="標楷體" w:hAnsi="標楷體" w:hint="eastAsia"/>
        </w:rPr>
        <w:t>之餘，且能顧及課業學習</w:t>
      </w:r>
      <w:r w:rsidRPr="00A76B9C">
        <w:rPr>
          <w:rFonts w:ascii="標楷體" w:eastAsia="標楷體" w:hAnsi="標楷體" w:hint="eastAsia"/>
        </w:rPr>
        <w:t>之目的，特訂定本</w:t>
      </w:r>
      <w:r>
        <w:rPr>
          <w:rFonts w:ascii="標楷體" w:eastAsia="標楷體" w:hAnsi="標楷體" w:hint="eastAsia"/>
        </w:rPr>
        <w:t>課業輔導</w:t>
      </w:r>
      <w:r w:rsidRPr="00A76B9C">
        <w:rPr>
          <w:rFonts w:ascii="標楷體" w:eastAsia="標楷體" w:hAnsi="標楷體" w:hint="eastAsia"/>
        </w:rPr>
        <w:t>實施</w:t>
      </w:r>
      <w:r>
        <w:rPr>
          <w:rFonts w:ascii="標楷體" w:eastAsia="標楷體" w:hAnsi="標楷體" w:hint="eastAsia"/>
        </w:rPr>
        <w:t>辦法</w:t>
      </w:r>
      <w:r w:rsidRPr="00A76B9C">
        <w:rPr>
          <w:rFonts w:ascii="標楷體" w:eastAsia="標楷體" w:hAnsi="標楷體" w:hint="eastAsia"/>
        </w:rPr>
        <w:t>。</w:t>
      </w:r>
    </w:p>
    <w:p w:rsidR="009C7222" w:rsidRPr="00965FA8" w:rsidRDefault="009C7222" w:rsidP="009C7222">
      <w:pPr>
        <w:snapToGrid w:val="0"/>
        <w:spacing w:line="40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第二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</w:t>
      </w:r>
      <w:r w:rsidRPr="00965FA8">
        <w:rPr>
          <w:rFonts w:ascii="標楷體" w:eastAsia="標楷體" w:hAnsi="標楷體" w:hint="eastAsia"/>
          <w:b/>
        </w:rPr>
        <w:t>輔導對象</w:t>
      </w:r>
    </w:p>
    <w:p w:rsidR="009C7222" w:rsidRPr="00965FA8" w:rsidRDefault="009C7222" w:rsidP="009C7222">
      <w:pPr>
        <w:snapToGrid w:val="0"/>
        <w:spacing w:line="400" w:lineRule="exact"/>
        <w:ind w:leftChars="355" w:left="85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凡</w:t>
      </w:r>
      <w:r w:rsidRPr="00A76B9C">
        <w:rPr>
          <w:rFonts w:ascii="標楷體" w:eastAsia="標楷體" w:hAnsi="標楷體" w:hint="eastAsia"/>
        </w:rPr>
        <w:t>就讀本校之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</w:t>
      </w:r>
      <w:r w:rsidRPr="00393817">
        <w:rPr>
          <w:rFonts w:ascii="標楷體" w:eastAsia="標楷體" w:hAnsi="標楷體" w:hint="eastAsia"/>
        </w:rPr>
        <w:t>代表國家參加國際正式比賽</w:t>
      </w:r>
      <w:r>
        <w:rPr>
          <w:rFonts w:ascii="標楷體" w:eastAsia="標楷體" w:hAnsi="標楷體" w:hint="eastAsia"/>
        </w:rPr>
        <w:t>、</w:t>
      </w:r>
      <w:r w:rsidRPr="00393817">
        <w:rPr>
          <w:rFonts w:ascii="標楷體" w:eastAsia="標楷體" w:hAnsi="標楷體" w:hint="eastAsia"/>
        </w:rPr>
        <w:t>代表本校參加全國大專校院運動會、大專聯賽、</w:t>
      </w:r>
      <w:r>
        <w:rPr>
          <w:rFonts w:ascii="標楷體" w:eastAsia="標楷體" w:hAnsi="標楷體" w:hint="eastAsia"/>
        </w:rPr>
        <w:t>大專</w:t>
      </w:r>
      <w:r w:rsidRPr="00393817">
        <w:rPr>
          <w:rFonts w:ascii="標楷體" w:eastAsia="標楷體" w:hAnsi="標楷體" w:hint="eastAsia"/>
        </w:rPr>
        <w:t>錦標賽之公開組比賽</w:t>
      </w:r>
      <w:r>
        <w:rPr>
          <w:rFonts w:ascii="標楷體" w:eastAsia="標楷體" w:hAnsi="標楷體" w:hint="eastAsia"/>
        </w:rPr>
        <w:t>及長期性國外受訓參加比賽者</w:t>
      </w:r>
      <w:r w:rsidRPr="00A76B9C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第三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輔導項目資格</w:t>
      </w:r>
    </w:p>
    <w:p w:rsidR="009C7222" w:rsidRPr="00FC6579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Pr="00B13EA1">
        <w:rPr>
          <w:rFonts w:ascii="標楷體" w:eastAsia="標楷體" w:hAnsi="標楷體" w:hint="eastAsia"/>
        </w:rPr>
        <w:t>、</w:t>
      </w:r>
      <w:r w:rsidRPr="00682834">
        <w:rPr>
          <w:rFonts w:ascii="標楷體" w:eastAsia="標楷體" w:hAnsi="標楷體" w:hint="eastAsia"/>
        </w:rPr>
        <w:t>獲選奧</w:t>
      </w:r>
      <w:r w:rsidRPr="00FC6579">
        <w:rPr>
          <w:rFonts w:ascii="標楷體" w:eastAsia="標楷體" w:hAnsi="標楷體" w:hint="eastAsia"/>
        </w:rPr>
        <w:t>林匹克運動會競賽運動項目培訓者。</w:t>
      </w:r>
    </w:p>
    <w:p w:rsidR="009C7222" w:rsidRPr="00FC6579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FC6579">
        <w:rPr>
          <w:rFonts w:ascii="標楷體" w:eastAsia="標楷體" w:hAnsi="標楷體" w:hint="eastAsia"/>
        </w:rPr>
        <w:t>二、榮獲世界大學運動會(含世界大學錦標賽)競賽運動項目前三名者。</w:t>
      </w:r>
    </w:p>
    <w:p w:rsidR="009C7222" w:rsidRPr="00FC6579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FC6579">
        <w:rPr>
          <w:rFonts w:ascii="標楷體" w:eastAsia="標楷體" w:hAnsi="標楷體" w:hint="eastAsia"/>
        </w:rPr>
        <w:t>三、榮獲亞洲運動會競賽運動項目前三名者。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FC6579">
        <w:rPr>
          <w:rFonts w:ascii="標楷體" w:eastAsia="標楷體" w:hAnsi="標楷體" w:hint="eastAsia"/>
        </w:rPr>
        <w:t>四、非亞奧</w:t>
      </w:r>
      <w:r w:rsidRPr="00B13EA1">
        <w:rPr>
          <w:rFonts w:ascii="標楷體" w:eastAsia="標楷體" w:hAnsi="標楷體" w:hint="eastAsia"/>
        </w:rPr>
        <w:t>運</w:t>
      </w:r>
      <w:r>
        <w:rPr>
          <w:rFonts w:ascii="標楷體" w:eastAsia="標楷體" w:hAnsi="標楷體" w:hint="eastAsia"/>
        </w:rPr>
        <w:t>競賽</w:t>
      </w:r>
      <w:r w:rsidRPr="00DD7DD0">
        <w:rPr>
          <w:rFonts w:ascii="標楷體" w:eastAsia="標楷體" w:hAnsi="標楷體" w:hint="eastAsia"/>
        </w:rPr>
        <w:t>運動項目</w:t>
      </w:r>
      <w:r>
        <w:rPr>
          <w:rFonts w:ascii="標楷體" w:eastAsia="標楷體" w:hAnsi="標楷體" w:hint="eastAsia"/>
        </w:rPr>
        <w:t>：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589" w:left="141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1、榮獲世界盃或世界錦標賽前二名者</w:t>
      </w:r>
      <w:r w:rsidRPr="00A76B9C">
        <w:rPr>
          <w:rFonts w:ascii="標楷體" w:eastAsia="標楷體" w:hAnsi="標楷體" w:hint="eastAsia"/>
        </w:rPr>
        <w:t>。</w:t>
      </w:r>
    </w:p>
    <w:p w:rsidR="009C7222" w:rsidRPr="00B13EA1" w:rsidRDefault="009C7222" w:rsidP="009C7222">
      <w:pPr>
        <w:tabs>
          <w:tab w:val="left" w:pos="540"/>
        </w:tabs>
        <w:snapToGrid w:val="0"/>
        <w:spacing w:line="400" w:lineRule="exact"/>
        <w:ind w:leftChars="589" w:left="141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2、榮獲亞洲盃或亞洲錦標賽第一名者</w:t>
      </w:r>
      <w:r w:rsidRPr="00A76B9C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center" w:pos="4820"/>
        </w:tabs>
        <w:spacing w:line="400" w:lineRule="exact"/>
        <w:ind w:leftChars="1" w:left="992" w:hangingChars="412" w:hanging="99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第四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申請資格</w:t>
      </w:r>
      <w:r>
        <w:rPr>
          <w:rFonts w:ascii="標楷體" w:eastAsia="標楷體" w:hAnsi="標楷體"/>
          <w:b/>
        </w:rPr>
        <w:tab/>
      </w:r>
    </w:p>
    <w:p w:rsidR="009C7222" w:rsidRDefault="009C7222" w:rsidP="009C7222">
      <w:pPr>
        <w:snapToGrid w:val="0"/>
        <w:spacing w:line="400" w:lineRule="exact"/>
        <w:ind w:leftChars="355" w:left="852"/>
        <w:jc w:val="both"/>
        <w:rPr>
          <w:rFonts w:ascii="標楷體" w:eastAsia="標楷體" w:hAnsi="標楷體"/>
          <w:b/>
        </w:rPr>
      </w:pPr>
      <w:r w:rsidRPr="0059382D">
        <w:rPr>
          <w:rFonts w:ascii="標楷體" w:eastAsia="標楷體" w:hAnsi="標楷體" w:hint="eastAsia"/>
        </w:rPr>
        <w:t>凡</w:t>
      </w:r>
      <w:r>
        <w:rPr>
          <w:rFonts w:ascii="標楷體" w:eastAsia="標楷體" w:hAnsi="標楷體" w:hint="eastAsia"/>
        </w:rPr>
        <w:t>入</w:t>
      </w:r>
      <w:r w:rsidRPr="0059382D">
        <w:rPr>
          <w:rFonts w:ascii="標楷體" w:eastAsia="標楷體" w:hAnsi="標楷體" w:hint="eastAsia"/>
        </w:rPr>
        <w:t>學前</w:t>
      </w:r>
      <w:r>
        <w:rPr>
          <w:rFonts w:ascii="標楷體" w:eastAsia="標楷體" w:hAnsi="標楷體" w:hint="eastAsia"/>
        </w:rPr>
        <w:t>或在學期間取得下列資格者：</w:t>
      </w:r>
    </w:p>
    <w:p w:rsidR="009C7222" w:rsidRPr="00B13EA1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一、</w:t>
      </w:r>
      <w:r w:rsidRPr="00A21BF5">
        <w:rPr>
          <w:rFonts w:ascii="標楷體" w:eastAsia="標楷體" w:hAnsi="標楷體" w:hint="eastAsia"/>
        </w:rPr>
        <w:t>符合本實施</w:t>
      </w:r>
      <w:r>
        <w:rPr>
          <w:rFonts w:ascii="標楷體" w:eastAsia="標楷體" w:hAnsi="標楷體" w:hint="eastAsia"/>
        </w:rPr>
        <w:t>辦法</w:t>
      </w:r>
      <w:r w:rsidRPr="00CA45DE">
        <w:rPr>
          <w:rFonts w:ascii="標楷體" w:eastAsia="標楷體" w:hAnsi="標楷體" w:hint="eastAsia"/>
          <w:b/>
        </w:rPr>
        <w:t>第</w:t>
      </w:r>
      <w:r w:rsidRPr="00CA45DE">
        <w:rPr>
          <w:rFonts w:ascii="標楷體" w:eastAsia="標楷體" w:hAnsi="標楷體"/>
          <w:b/>
        </w:rPr>
        <w:t>二條</w:t>
      </w:r>
      <w:r w:rsidRPr="008C6764">
        <w:rPr>
          <w:rFonts w:ascii="標楷體" w:eastAsia="標楷體" w:hAnsi="標楷體" w:hint="eastAsia"/>
          <w:b/>
        </w:rPr>
        <w:t>輔導對象</w:t>
      </w:r>
      <w:r w:rsidRPr="00A21BF5">
        <w:rPr>
          <w:rFonts w:ascii="標楷體" w:eastAsia="標楷體" w:hAnsi="標楷體" w:hint="eastAsia"/>
        </w:rPr>
        <w:t>及</w:t>
      </w:r>
      <w:r w:rsidRPr="00CA45DE">
        <w:rPr>
          <w:rFonts w:ascii="標楷體" w:eastAsia="標楷體" w:hAnsi="標楷體" w:hint="eastAsia"/>
          <w:b/>
        </w:rPr>
        <w:t>第</w:t>
      </w:r>
      <w:r w:rsidRPr="00CA45DE">
        <w:rPr>
          <w:rFonts w:ascii="標楷體" w:eastAsia="標楷體" w:hAnsi="標楷體"/>
          <w:b/>
        </w:rPr>
        <w:t>三條</w:t>
      </w:r>
      <w:r w:rsidRPr="008C6764">
        <w:rPr>
          <w:rFonts w:ascii="標楷體" w:eastAsia="標楷體" w:hAnsi="標楷體" w:hint="eastAsia"/>
          <w:b/>
        </w:rPr>
        <w:t>輔導項目</w:t>
      </w:r>
      <w:r>
        <w:rPr>
          <w:rFonts w:ascii="標楷體" w:eastAsia="標楷體" w:hAnsi="標楷體" w:hint="eastAsia"/>
          <w:b/>
        </w:rPr>
        <w:t>資格</w:t>
      </w:r>
      <w:r w:rsidRPr="00A76B9C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優運動員，</w:t>
      </w:r>
      <w:r>
        <w:rPr>
          <w:rFonts w:ascii="標楷體" w:eastAsia="標楷體" w:hAnsi="標楷體" w:hint="eastAsia"/>
        </w:rPr>
        <w:t>其代表國家及學校培訓參加比賽公假超過上課時數三分之一者</w:t>
      </w:r>
      <w:r w:rsidRPr="00A21BF5">
        <w:rPr>
          <w:rFonts w:ascii="標楷體" w:eastAsia="標楷體" w:hAnsi="標楷體" w:hint="eastAsia"/>
        </w:rPr>
        <w:t>。</w:t>
      </w:r>
    </w:p>
    <w:p w:rsidR="009C7222" w:rsidRPr="00B13EA1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 w:hint="eastAsia"/>
        </w:rPr>
        <w:t>參加國外長期性比賽請假超過上課時數三分之一者，由教練提出申請說明。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  <w:b/>
        </w:rPr>
      </w:pPr>
      <w:r w:rsidRPr="00B13EA1"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 w:hint="eastAsia"/>
        </w:rPr>
        <w:t>接受徵召調訓之特優運動員，依調訓單位公函申請辦理</w:t>
      </w:r>
      <w:r w:rsidRPr="00A76B9C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已由調訓單位安排課業輔導者不得提出申請。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="1163" w:hangingChars="484" w:hanging="1163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第五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</w:t>
      </w:r>
      <w:r w:rsidRPr="00393817">
        <w:rPr>
          <w:rFonts w:ascii="標楷體" w:eastAsia="標楷體" w:hAnsi="標楷體" w:hint="eastAsia"/>
          <w:b/>
        </w:rPr>
        <w:t>申請程序</w:t>
      </w:r>
      <w:r>
        <w:rPr>
          <w:rFonts w:ascii="標楷體" w:eastAsia="標楷體" w:hAnsi="標楷體" w:hint="eastAsia"/>
          <w:b/>
        </w:rPr>
        <w:t>及期限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一、</w:t>
      </w:r>
      <w:r w:rsidRPr="00747D3F">
        <w:rPr>
          <w:rFonts w:ascii="標楷體" w:eastAsia="標楷體" w:hAnsi="標楷體" w:hint="eastAsia"/>
        </w:rPr>
        <w:t>合於</w:t>
      </w:r>
      <w:r w:rsidRPr="00FC6579">
        <w:rPr>
          <w:rFonts w:ascii="標楷體" w:eastAsia="標楷體" w:hAnsi="標楷體" w:hint="eastAsia"/>
        </w:rPr>
        <w:t>上述</w:t>
      </w:r>
      <w:r w:rsidRPr="00747D3F">
        <w:rPr>
          <w:rFonts w:ascii="標楷體" w:eastAsia="標楷體" w:hAnsi="標楷體" w:hint="eastAsia"/>
        </w:rPr>
        <w:t>資格者，於</w:t>
      </w:r>
      <w:r>
        <w:rPr>
          <w:rFonts w:ascii="標楷體" w:eastAsia="標楷體" w:hAnsi="標楷體" w:hint="eastAsia"/>
        </w:rPr>
        <w:t>當學年度第一學期開學一週內</w:t>
      </w:r>
      <w:r w:rsidRPr="00747D3F">
        <w:rPr>
          <w:rFonts w:ascii="標楷體" w:eastAsia="標楷體" w:hAnsi="標楷體" w:hint="eastAsia"/>
        </w:rPr>
        <w:t>，將</w:t>
      </w:r>
      <w:r>
        <w:rPr>
          <w:rFonts w:ascii="標楷體" w:eastAsia="標楷體" w:hAnsi="標楷體" w:hint="eastAsia"/>
        </w:rPr>
        <w:t>申請表</w:t>
      </w:r>
      <w:r w:rsidRPr="00747D3F">
        <w:rPr>
          <w:rFonts w:ascii="標楷體" w:eastAsia="標楷體" w:hAnsi="標楷體" w:hint="eastAsia"/>
        </w:rPr>
        <w:t>連同</w:t>
      </w:r>
      <w:r>
        <w:rPr>
          <w:rFonts w:ascii="標楷體" w:eastAsia="標楷體" w:hAnsi="標楷體" w:hint="eastAsia"/>
        </w:rPr>
        <w:t>相關證明</w:t>
      </w:r>
      <w:r w:rsidRPr="00747D3F">
        <w:rPr>
          <w:rFonts w:ascii="標楷體" w:eastAsia="標楷體" w:hAnsi="標楷體" w:hint="eastAsia"/>
        </w:rPr>
        <w:t>送交體育室</w:t>
      </w:r>
      <w:r>
        <w:rPr>
          <w:rFonts w:ascii="標楷體" w:eastAsia="標楷體" w:hAnsi="標楷體" w:hint="eastAsia"/>
        </w:rPr>
        <w:t>辦理申請，</w:t>
      </w:r>
      <w:r w:rsidRPr="00747D3F">
        <w:rPr>
          <w:rFonts w:ascii="標楷體" w:eastAsia="標楷體" w:hAnsi="標楷體" w:hint="eastAsia"/>
        </w:rPr>
        <w:t>由體育室召開</w:t>
      </w:r>
      <w:r w:rsidRPr="00514EDD">
        <w:rPr>
          <w:rFonts w:ascii="標楷體" w:eastAsia="標楷體" w:hAnsi="標楷體" w:hint="eastAsia"/>
        </w:rPr>
        <w:t>特</w:t>
      </w:r>
      <w:r w:rsidRPr="00393817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課業輔導</w:t>
      </w:r>
      <w:r w:rsidRPr="00747D3F">
        <w:rPr>
          <w:rFonts w:ascii="標楷體" w:eastAsia="標楷體" w:hAnsi="標楷體" w:hint="eastAsia"/>
        </w:rPr>
        <w:t>審查會議，</w:t>
      </w:r>
      <w:r>
        <w:rPr>
          <w:rFonts w:ascii="標楷體" w:eastAsia="標楷體" w:hAnsi="標楷體" w:hint="eastAsia"/>
        </w:rPr>
        <w:t>經</w:t>
      </w:r>
      <w:r w:rsidRPr="00747D3F">
        <w:rPr>
          <w:rFonts w:ascii="標楷體" w:eastAsia="標楷體" w:hAnsi="標楷體" w:hint="eastAsia"/>
        </w:rPr>
        <w:t>審查會議</w:t>
      </w:r>
      <w:r>
        <w:rPr>
          <w:rFonts w:ascii="標楷體" w:eastAsia="標楷體" w:hAnsi="標楷體" w:hint="eastAsia"/>
        </w:rPr>
        <w:t>通過後，</w:t>
      </w:r>
      <w:r w:rsidRPr="00747D3F">
        <w:rPr>
          <w:rFonts w:ascii="標楷體" w:eastAsia="標楷體" w:hAnsi="標楷體" w:hint="eastAsia"/>
        </w:rPr>
        <w:t>報請學校核定後辦理。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 w:hint="eastAsia"/>
        </w:rPr>
        <w:t>在學期間中途取得</w:t>
      </w:r>
      <w:r w:rsidRPr="00CA45DE">
        <w:rPr>
          <w:rFonts w:ascii="標楷體" w:eastAsia="標楷體" w:hAnsi="標楷體" w:hint="eastAsia"/>
          <w:b/>
        </w:rPr>
        <w:t>第</w:t>
      </w:r>
      <w:r w:rsidRPr="00CA45DE">
        <w:rPr>
          <w:rFonts w:ascii="標楷體" w:eastAsia="標楷體" w:hAnsi="標楷體"/>
          <w:b/>
        </w:rPr>
        <w:t>三條</w:t>
      </w:r>
      <w:r w:rsidRPr="008C6764">
        <w:rPr>
          <w:rFonts w:ascii="標楷體" w:eastAsia="標楷體" w:hAnsi="標楷體" w:hint="eastAsia"/>
          <w:b/>
        </w:rPr>
        <w:t>輔導項目</w:t>
      </w:r>
      <w:r w:rsidRPr="00D97B40">
        <w:rPr>
          <w:rFonts w:ascii="標楷體" w:eastAsia="標楷體" w:hAnsi="標楷體" w:hint="eastAsia"/>
          <w:b/>
        </w:rPr>
        <w:t>資格</w:t>
      </w:r>
      <w:r w:rsidRPr="00F7018F">
        <w:rPr>
          <w:rFonts w:ascii="標楷體" w:eastAsia="標楷體" w:hAnsi="標楷體" w:hint="eastAsia"/>
        </w:rPr>
        <w:t>者</w:t>
      </w:r>
      <w:r>
        <w:rPr>
          <w:rFonts w:ascii="標楷體" w:eastAsia="標楷體" w:hAnsi="標楷體" w:hint="eastAsia"/>
        </w:rPr>
        <w:t>，則採隨提隨審方式辦理</w:t>
      </w:r>
      <w:r w:rsidRPr="00747D3F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 w:hint="eastAsia"/>
        </w:rPr>
        <w:t>每次辦理申請以一學年為限</w:t>
      </w:r>
      <w:r w:rsidRPr="00747D3F">
        <w:rPr>
          <w:rFonts w:ascii="標楷體" w:eastAsia="標楷體" w:hAnsi="標楷體" w:hint="eastAsia"/>
        </w:rPr>
        <w:t>。</w:t>
      </w:r>
    </w:p>
    <w:p w:rsidR="009C7222" w:rsidRPr="00747D3F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續辦申請者，須於前一學年至少代表</w:t>
      </w:r>
      <w:r w:rsidRPr="00393817">
        <w:rPr>
          <w:rFonts w:ascii="標楷體" w:eastAsia="標楷體" w:hAnsi="標楷體" w:hint="eastAsia"/>
        </w:rPr>
        <w:t>本校參加全國大專校院運動會、大專聯賽、</w:t>
      </w:r>
      <w:r w:rsidRPr="008F0866">
        <w:rPr>
          <w:rFonts w:ascii="標楷體" w:eastAsia="標楷體" w:hAnsi="標楷體" w:hint="eastAsia"/>
          <w:color w:val="FF0000"/>
        </w:rPr>
        <w:t>或</w:t>
      </w:r>
      <w:r>
        <w:rPr>
          <w:rFonts w:ascii="標楷體" w:eastAsia="標楷體" w:hAnsi="標楷體" w:hint="eastAsia"/>
        </w:rPr>
        <w:t>大專</w:t>
      </w:r>
      <w:r w:rsidRPr="00393817">
        <w:rPr>
          <w:rFonts w:ascii="標楷體" w:eastAsia="標楷體" w:hAnsi="標楷體" w:hint="eastAsia"/>
        </w:rPr>
        <w:t>錦標賽之公開組比賽</w:t>
      </w:r>
      <w:r>
        <w:rPr>
          <w:rFonts w:ascii="標楷體" w:eastAsia="標楷體" w:hAnsi="標楷體" w:hint="eastAsia"/>
        </w:rPr>
        <w:t>獲得</w:t>
      </w:r>
      <w:r w:rsidRPr="008F0866">
        <w:rPr>
          <w:rFonts w:ascii="標楷體" w:eastAsia="標楷體" w:hAnsi="標楷體" w:hint="eastAsia"/>
          <w:color w:val="FF0000"/>
        </w:rPr>
        <w:t>前</w:t>
      </w:r>
      <w:r w:rsidRPr="008F0866">
        <w:rPr>
          <w:rFonts w:ascii="標楷體" w:eastAsia="標楷體" w:hAnsi="標楷體"/>
          <w:color w:val="FF0000"/>
        </w:rPr>
        <w:t>三名</w:t>
      </w:r>
      <w:r w:rsidRPr="00747D3F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snapToGrid w:val="0"/>
        <w:spacing w:line="40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第六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課業輔導方式</w:t>
      </w:r>
    </w:p>
    <w:p w:rsidR="009C7222" w:rsidRDefault="009C7222" w:rsidP="009C7222">
      <w:pPr>
        <w:snapToGrid w:val="0"/>
        <w:spacing w:line="400" w:lineRule="exact"/>
        <w:ind w:leftChars="355" w:left="852"/>
        <w:jc w:val="both"/>
        <w:rPr>
          <w:rFonts w:ascii="標楷體" w:eastAsia="標楷體" w:hAnsi="標楷體"/>
        </w:rPr>
      </w:pPr>
      <w:r w:rsidRPr="008F0866">
        <w:rPr>
          <w:rFonts w:ascii="標楷體" w:eastAsia="標楷體" w:hAnsi="標楷體" w:hint="eastAsia"/>
          <w:color w:val="FF0000"/>
        </w:rPr>
        <w:t>凡申請課業輔導者</w:t>
      </w:r>
      <w:r>
        <w:rPr>
          <w:rFonts w:ascii="標楷體" w:eastAsia="標楷體" w:hAnsi="標楷體" w:hint="eastAsia"/>
        </w:rPr>
        <w:t>，</w:t>
      </w:r>
      <w:r w:rsidRPr="002A72D0">
        <w:rPr>
          <w:rFonts w:ascii="標楷體" w:eastAsia="標楷體" w:hAnsi="標楷體" w:hint="eastAsia"/>
        </w:rPr>
        <w:t>由體育室</w:t>
      </w:r>
      <w:r>
        <w:rPr>
          <w:rFonts w:ascii="標楷體" w:eastAsia="標楷體" w:hAnsi="標楷體" w:hint="eastAsia"/>
        </w:rPr>
        <w:t>主任與教練協同學生就讀系科主任與任課教師，共同編配</w:t>
      </w:r>
      <w:r w:rsidRPr="002A72D0">
        <w:rPr>
          <w:rFonts w:ascii="標楷體" w:eastAsia="標楷體" w:hAnsi="標楷體" w:hint="eastAsia"/>
        </w:rPr>
        <w:t>安排課業輔導</w:t>
      </w:r>
      <w:r>
        <w:rPr>
          <w:rFonts w:ascii="標楷體" w:eastAsia="標楷體" w:hAnsi="標楷體" w:hint="eastAsia"/>
        </w:rPr>
        <w:t>方式如下：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t>一、</w:t>
      </w:r>
      <w:r w:rsidRPr="002A72D0">
        <w:rPr>
          <w:rFonts w:ascii="標楷體" w:eastAsia="標楷體" w:hAnsi="標楷體" w:hint="eastAsia"/>
        </w:rPr>
        <w:t>課業輔導</w:t>
      </w:r>
      <w:r>
        <w:rPr>
          <w:rFonts w:ascii="標楷體" w:eastAsia="標楷體" w:hAnsi="標楷體" w:hint="eastAsia"/>
        </w:rPr>
        <w:t>教學方法包括遠距視訊教學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函授教材教學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指定閱讀教學或其他等</w:t>
      </w:r>
      <w:r w:rsidRPr="00747D3F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 w:rsidRPr="00B13EA1">
        <w:rPr>
          <w:rFonts w:ascii="標楷體" w:eastAsia="標楷體" w:hAnsi="標楷體" w:hint="eastAsia"/>
        </w:rPr>
        <w:lastRenderedPageBreak/>
        <w:t>二、</w:t>
      </w:r>
      <w:r>
        <w:rPr>
          <w:rFonts w:ascii="標楷體" w:eastAsia="標楷體" w:hAnsi="標楷體" w:hint="eastAsia"/>
        </w:rPr>
        <w:t>申請</w:t>
      </w:r>
      <w:r w:rsidRPr="002A72D0">
        <w:rPr>
          <w:rFonts w:ascii="標楷體" w:eastAsia="標楷體" w:hAnsi="標楷體" w:hint="eastAsia"/>
        </w:rPr>
        <w:t>課業輔導</w:t>
      </w:r>
      <w:r w:rsidRPr="00A76B9C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學生應於開學第一週上課時間，到課與各科門任課教師見面，並由任課教師諭知採取實施</w:t>
      </w:r>
      <w:r w:rsidRPr="002A72D0">
        <w:rPr>
          <w:rFonts w:ascii="標楷體" w:eastAsia="標楷體" w:hAnsi="標楷體" w:hint="eastAsia"/>
        </w:rPr>
        <w:t>課業輔導</w:t>
      </w:r>
      <w:r>
        <w:rPr>
          <w:rFonts w:ascii="標楷體" w:eastAsia="標楷體" w:hAnsi="標楷體" w:hint="eastAsia"/>
        </w:rPr>
        <w:t>教學方法</w:t>
      </w:r>
      <w:r w:rsidRPr="00747D3F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申請</w:t>
      </w:r>
      <w:r w:rsidRPr="002A72D0">
        <w:rPr>
          <w:rFonts w:ascii="標楷體" w:eastAsia="標楷體" w:hAnsi="標楷體" w:hint="eastAsia"/>
        </w:rPr>
        <w:t>課業輔導</w:t>
      </w:r>
      <w:r w:rsidRPr="00A76B9C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學生應於期中考週，返校參與測驗或繳交書面報告，如遇與比賽公假衝突時，應事先聯繫任課教師，安排其他時間參與測驗或繳交書面報告</w:t>
      </w:r>
      <w:r w:rsidRPr="00747D3F">
        <w:rPr>
          <w:rFonts w:ascii="標楷體" w:eastAsia="標楷體" w:hAnsi="標楷體" w:hint="eastAsia"/>
        </w:rPr>
        <w:t>。</w:t>
      </w:r>
    </w:p>
    <w:p w:rsidR="009C7222" w:rsidRPr="00C04C0D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四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申請</w:t>
      </w:r>
      <w:r w:rsidRPr="002A72D0">
        <w:rPr>
          <w:rFonts w:ascii="標楷體" w:eastAsia="標楷體" w:hAnsi="標楷體" w:hint="eastAsia"/>
        </w:rPr>
        <w:t>課業輔導</w:t>
      </w:r>
      <w:r w:rsidRPr="00A76B9C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特</w:t>
      </w:r>
      <w:r w:rsidRPr="00A76B9C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學生應於期末考週，返校參與測驗或繳交書面報告，如遇與比賽公假衝突時，應事先聯繫任課教師，安排其他時間參與測驗或繳交書面報告</w:t>
      </w:r>
      <w:r w:rsidRPr="00747D3F">
        <w:rPr>
          <w:rFonts w:ascii="標楷體" w:eastAsia="標楷體" w:hAnsi="標楷體" w:hint="eastAsia"/>
        </w:rPr>
        <w:t>。</w:t>
      </w:r>
    </w:p>
    <w:p w:rsidR="009C7222" w:rsidRDefault="009C7222" w:rsidP="009C7222">
      <w:pPr>
        <w:tabs>
          <w:tab w:val="left" w:pos="60"/>
          <w:tab w:val="left" w:pos="720"/>
        </w:tabs>
        <w:snapToGrid w:val="0"/>
        <w:spacing w:line="400" w:lineRule="exact"/>
        <w:ind w:left="540" w:hanging="54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第七</w:t>
      </w:r>
      <w:r>
        <w:rPr>
          <w:rFonts w:ascii="標楷體" w:eastAsia="標楷體" w:hAnsi="標楷體"/>
          <w:b/>
        </w:rPr>
        <w:t>條</w:t>
      </w:r>
      <w:r>
        <w:rPr>
          <w:rFonts w:ascii="標楷體" w:eastAsia="標楷體" w:hAnsi="標楷體" w:hint="eastAsia"/>
          <w:b/>
        </w:rPr>
        <w:t xml:space="preserve"> </w:t>
      </w:r>
      <w:r w:rsidRPr="00393817">
        <w:rPr>
          <w:rFonts w:ascii="標楷體" w:eastAsia="標楷體" w:hAnsi="標楷體" w:hint="eastAsia"/>
          <w:b/>
        </w:rPr>
        <w:t>審核方式</w:t>
      </w:r>
    </w:p>
    <w:p w:rsidR="009C7222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  <w:b/>
        </w:rPr>
      </w:pPr>
      <w:r w:rsidRPr="00B13EA1">
        <w:rPr>
          <w:rFonts w:ascii="標楷體" w:eastAsia="標楷體" w:hAnsi="標楷體" w:hint="eastAsia"/>
        </w:rPr>
        <w:t>一、</w:t>
      </w:r>
      <w:r w:rsidRPr="00520CC1">
        <w:rPr>
          <w:rFonts w:ascii="標楷體" w:eastAsia="標楷體" w:hAnsi="標楷體" w:hint="eastAsia"/>
        </w:rPr>
        <w:t>特優運動員學生申請課業輔導之審查，由體育室主任擔任召集人，邀請學生就讀學院院長及系科主任、相關課程開課單位主管共同召開審查會議，必要時得邀請申請者之教練、課程授課教師列席。</w:t>
      </w:r>
    </w:p>
    <w:p w:rsidR="009C7222" w:rsidRPr="00393817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  <w:b/>
        </w:rPr>
      </w:pPr>
      <w:r w:rsidRPr="00B13EA1">
        <w:rPr>
          <w:rFonts w:ascii="標楷體" w:eastAsia="標楷體" w:hAnsi="標楷體" w:hint="eastAsia"/>
        </w:rPr>
        <w:t>二、</w:t>
      </w:r>
      <w:r w:rsidRPr="003139DD">
        <w:rPr>
          <w:rFonts w:ascii="標楷體" w:eastAsia="標楷體" w:hAnsi="標楷體" w:hint="eastAsia"/>
        </w:rPr>
        <w:t>每學年第一學期</w:t>
      </w:r>
      <w:r>
        <w:rPr>
          <w:rFonts w:ascii="標楷體" w:eastAsia="標楷體" w:hAnsi="標楷體" w:hint="eastAsia"/>
        </w:rPr>
        <w:t>第二至三週內</w:t>
      </w:r>
      <w:r w:rsidRPr="003139DD">
        <w:rPr>
          <w:rFonts w:ascii="標楷體" w:eastAsia="標楷體" w:hAnsi="標楷體" w:hint="eastAsia"/>
        </w:rPr>
        <w:t>召開</w:t>
      </w:r>
      <w:r w:rsidRPr="00514EDD">
        <w:rPr>
          <w:rFonts w:ascii="標楷體" w:eastAsia="標楷體" w:hAnsi="標楷體" w:hint="eastAsia"/>
        </w:rPr>
        <w:t>特</w:t>
      </w:r>
      <w:r w:rsidRPr="00393817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課業輔導</w:t>
      </w:r>
      <w:r w:rsidRPr="00393817">
        <w:rPr>
          <w:rFonts w:ascii="標楷體" w:eastAsia="標楷體" w:hAnsi="標楷體" w:hint="eastAsia"/>
        </w:rPr>
        <w:t>審查會議。</w:t>
      </w:r>
    </w:p>
    <w:p w:rsidR="009C7222" w:rsidRPr="00062866" w:rsidRDefault="009C7222" w:rsidP="009C7222">
      <w:pPr>
        <w:tabs>
          <w:tab w:val="left" w:pos="540"/>
        </w:tabs>
        <w:snapToGrid w:val="0"/>
        <w:spacing w:line="400" w:lineRule="exact"/>
        <w:ind w:leftChars="362" w:left="1356" w:hangingChars="203" w:hanging="487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三</w:t>
      </w:r>
      <w:r w:rsidRPr="00B13EA1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如遇本辦法</w:t>
      </w:r>
      <w:r w:rsidRPr="00CA45DE">
        <w:rPr>
          <w:rFonts w:ascii="標楷體" w:eastAsia="標楷體" w:hAnsi="標楷體" w:hint="eastAsia"/>
          <w:b/>
        </w:rPr>
        <w:t>第</w:t>
      </w:r>
      <w:r>
        <w:rPr>
          <w:rFonts w:ascii="標楷體" w:eastAsia="標楷體" w:hAnsi="標楷體" w:hint="eastAsia"/>
          <w:b/>
        </w:rPr>
        <w:t>五</w:t>
      </w:r>
      <w:r w:rsidRPr="00CA45DE">
        <w:rPr>
          <w:rFonts w:ascii="標楷體" w:eastAsia="標楷體" w:hAnsi="標楷體"/>
          <w:b/>
        </w:rPr>
        <w:t>條</w:t>
      </w:r>
      <w:r w:rsidRPr="00CA45DE">
        <w:rPr>
          <w:rFonts w:ascii="標楷體" w:eastAsia="標楷體" w:hAnsi="標楷體" w:hint="eastAsia"/>
        </w:rPr>
        <w:t>第二項</w:t>
      </w:r>
      <w:r>
        <w:rPr>
          <w:rFonts w:ascii="標楷體" w:eastAsia="標楷體" w:hAnsi="標楷體" w:hint="eastAsia"/>
        </w:rPr>
        <w:t>資格申請情形</w:t>
      </w:r>
      <w:r w:rsidRPr="0039381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於提出申請二週內</w:t>
      </w:r>
      <w:r w:rsidRPr="003139DD">
        <w:rPr>
          <w:rFonts w:ascii="標楷體" w:eastAsia="標楷體" w:hAnsi="標楷體" w:hint="eastAsia"/>
        </w:rPr>
        <w:t>召開</w:t>
      </w:r>
      <w:r w:rsidRPr="00514EDD">
        <w:rPr>
          <w:rFonts w:ascii="標楷體" w:eastAsia="標楷體" w:hAnsi="標楷體" w:hint="eastAsia"/>
        </w:rPr>
        <w:t>特</w:t>
      </w:r>
      <w:r w:rsidRPr="00393817">
        <w:rPr>
          <w:rFonts w:ascii="標楷體" w:eastAsia="標楷體" w:hAnsi="標楷體" w:hint="eastAsia"/>
        </w:rPr>
        <w:t>優運動員</w:t>
      </w:r>
      <w:r>
        <w:rPr>
          <w:rFonts w:ascii="標楷體" w:eastAsia="標楷體" w:hAnsi="標楷體" w:hint="eastAsia"/>
        </w:rPr>
        <w:t>課業輔導</w:t>
      </w:r>
      <w:r w:rsidRPr="00393817">
        <w:rPr>
          <w:rFonts w:ascii="標楷體" w:eastAsia="標楷體" w:hAnsi="標楷體" w:hint="eastAsia"/>
        </w:rPr>
        <w:t>審查會議。</w:t>
      </w:r>
    </w:p>
    <w:p w:rsidR="009C7222" w:rsidRPr="00FC6579" w:rsidRDefault="009C7222" w:rsidP="009C7222">
      <w:pPr>
        <w:snapToGrid w:val="0"/>
        <w:spacing w:line="400" w:lineRule="exact"/>
        <w:ind w:leftChars="-43" w:left="-103" w:firstLineChars="42" w:firstLine="101"/>
        <w:jc w:val="both"/>
      </w:pPr>
      <w:r w:rsidRPr="00091C45">
        <w:rPr>
          <w:rFonts w:ascii="標楷體" w:eastAsia="標楷體" w:hAnsi="標楷體" w:hint="eastAsia"/>
          <w:b/>
        </w:rPr>
        <w:t>第八</w:t>
      </w:r>
      <w:r w:rsidRPr="00091C45">
        <w:rPr>
          <w:rFonts w:ascii="標楷體" w:eastAsia="標楷體" w:hAnsi="標楷體"/>
          <w:b/>
        </w:rPr>
        <w:t>條</w:t>
      </w:r>
      <w:r w:rsidRPr="00091C45">
        <w:rPr>
          <w:rFonts w:ascii="標楷體" w:eastAsia="標楷體" w:hAnsi="標楷體" w:hint="eastAsia"/>
          <w:b/>
        </w:rPr>
        <w:t xml:space="preserve"> </w:t>
      </w:r>
      <w:r w:rsidRPr="00FC6579">
        <w:rPr>
          <w:rFonts w:ascii="標楷體" w:eastAsia="標楷體" w:hAnsi="標楷體" w:hint="eastAsia"/>
        </w:rPr>
        <w:t>本實施辦法經</w:t>
      </w:r>
      <w:r>
        <w:rPr>
          <w:rFonts w:ascii="標楷體" w:eastAsia="標楷體" w:hAnsi="標楷體" w:hint="eastAsia"/>
        </w:rPr>
        <w:t>教</w:t>
      </w:r>
      <w:r>
        <w:rPr>
          <w:rFonts w:ascii="標楷體" w:eastAsia="標楷體" w:hAnsi="標楷體"/>
        </w:rPr>
        <w:t>務</w:t>
      </w:r>
      <w:r w:rsidRPr="00FC6579">
        <w:rPr>
          <w:rFonts w:ascii="標楷體" w:eastAsia="標楷體" w:hAnsi="標楷體" w:hint="eastAsia"/>
        </w:rPr>
        <w:t>會議通過後，</w:t>
      </w:r>
      <w:r>
        <w:rPr>
          <w:rFonts w:ascii="標楷體" w:eastAsia="標楷體" w:hAnsi="標楷體" w:hint="eastAsia"/>
        </w:rPr>
        <w:t>陳</w:t>
      </w:r>
      <w:r w:rsidRPr="00FC6579">
        <w:rPr>
          <w:rFonts w:ascii="標楷體" w:eastAsia="標楷體" w:hAnsi="標楷體" w:hint="eastAsia"/>
        </w:rPr>
        <w:t>請校長核定後公布實施，修正時亦同。</w:t>
      </w:r>
    </w:p>
    <w:p w:rsidR="009C7222" w:rsidRPr="00D97FB2" w:rsidRDefault="009C7222" w:rsidP="009C7222">
      <w:pPr>
        <w:widowControl/>
        <w:snapToGrid w:val="0"/>
        <w:spacing w:beforeLines="50" w:before="180"/>
        <w:rPr>
          <w:rFonts w:eastAsia="標楷體"/>
        </w:rPr>
      </w:pPr>
    </w:p>
    <w:p w:rsidR="00294FA8" w:rsidRPr="009C7222" w:rsidRDefault="00294FA8" w:rsidP="009C7222"/>
    <w:sectPr w:rsidR="00294FA8" w:rsidRPr="009C7222" w:rsidSect="00965FA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BA2" w:rsidRDefault="00F11BA2" w:rsidP="00965FA8">
      <w:r>
        <w:separator/>
      </w:r>
    </w:p>
  </w:endnote>
  <w:endnote w:type="continuationSeparator" w:id="0">
    <w:p w:rsidR="00F11BA2" w:rsidRDefault="00F11BA2" w:rsidP="0096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BA2" w:rsidRDefault="00F11BA2" w:rsidP="00965FA8">
      <w:r>
        <w:separator/>
      </w:r>
    </w:p>
  </w:footnote>
  <w:footnote w:type="continuationSeparator" w:id="0">
    <w:p w:rsidR="00F11BA2" w:rsidRDefault="00F11BA2" w:rsidP="00965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7184"/>
    <w:multiLevelType w:val="hybridMultilevel"/>
    <w:tmpl w:val="5E288F0E"/>
    <w:lvl w:ilvl="0" w:tplc="AD02C880">
      <w:start w:val="3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D3342"/>
    <w:multiLevelType w:val="hybridMultilevel"/>
    <w:tmpl w:val="E5AEFDC6"/>
    <w:lvl w:ilvl="0" w:tplc="9ED003D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7A260E"/>
    <w:multiLevelType w:val="hybridMultilevel"/>
    <w:tmpl w:val="3F725D92"/>
    <w:lvl w:ilvl="0" w:tplc="3CA6FA5C">
      <w:start w:val="1"/>
      <w:numFmt w:val="taiwaneseCountingThousand"/>
      <w:lvlText w:val="%1、"/>
      <w:lvlJc w:val="left"/>
      <w:pPr>
        <w:ind w:left="7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3" w15:restartNumberingAfterBreak="0">
    <w:nsid w:val="7FEB347D"/>
    <w:multiLevelType w:val="hybridMultilevel"/>
    <w:tmpl w:val="1756C1F0"/>
    <w:lvl w:ilvl="0" w:tplc="93DCCF38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6F"/>
    <w:rsid w:val="000314F9"/>
    <w:rsid w:val="00062866"/>
    <w:rsid w:val="001832F9"/>
    <w:rsid w:val="001C0E45"/>
    <w:rsid w:val="002539DE"/>
    <w:rsid w:val="00254AFF"/>
    <w:rsid w:val="0028095B"/>
    <w:rsid w:val="00294FA8"/>
    <w:rsid w:val="002A589F"/>
    <w:rsid w:val="003D2075"/>
    <w:rsid w:val="003D74E5"/>
    <w:rsid w:val="0046098B"/>
    <w:rsid w:val="00514EDD"/>
    <w:rsid w:val="00536D8C"/>
    <w:rsid w:val="00577CC4"/>
    <w:rsid w:val="0059382D"/>
    <w:rsid w:val="00597CD5"/>
    <w:rsid w:val="005A7426"/>
    <w:rsid w:val="005D0006"/>
    <w:rsid w:val="005F43AE"/>
    <w:rsid w:val="00670048"/>
    <w:rsid w:val="00682834"/>
    <w:rsid w:val="00780158"/>
    <w:rsid w:val="007E6577"/>
    <w:rsid w:val="008338CD"/>
    <w:rsid w:val="00852BA4"/>
    <w:rsid w:val="008913AB"/>
    <w:rsid w:val="008B1E4D"/>
    <w:rsid w:val="008F6A36"/>
    <w:rsid w:val="00933552"/>
    <w:rsid w:val="00956075"/>
    <w:rsid w:val="009575EB"/>
    <w:rsid w:val="00965FA8"/>
    <w:rsid w:val="009C7222"/>
    <w:rsid w:val="00A47A4C"/>
    <w:rsid w:val="00AE5DB7"/>
    <w:rsid w:val="00B0110C"/>
    <w:rsid w:val="00B02FBC"/>
    <w:rsid w:val="00B13EA1"/>
    <w:rsid w:val="00BC5D0F"/>
    <w:rsid w:val="00BD4830"/>
    <w:rsid w:val="00C04C0D"/>
    <w:rsid w:val="00C62B91"/>
    <w:rsid w:val="00C978C5"/>
    <w:rsid w:val="00CA7FB4"/>
    <w:rsid w:val="00D100B2"/>
    <w:rsid w:val="00D97B40"/>
    <w:rsid w:val="00DA3997"/>
    <w:rsid w:val="00DD12B8"/>
    <w:rsid w:val="00E26B4A"/>
    <w:rsid w:val="00F07B74"/>
    <w:rsid w:val="00F11BA2"/>
    <w:rsid w:val="00F1652D"/>
    <w:rsid w:val="00F5086F"/>
    <w:rsid w:val="00F529FA"/>
    <w:rsid w:val="00F54A2D"/>
    <w:rsid w:val="00F7018F"/>
    <w:rsid w:val="00F84F8F"/>
    <w:rsid w:val="00FC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9BF43F-94A9-469A-9EBB-45FCF084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F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5F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5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5FA8"/>
    <w:rPr>
      <w:sz w:val="20"/>
      <w:szCs w:val="20"/>
    </w:rPr>
  </w:style>
  <w:style w:type="paragraph" w:styleId="a7">
    <w:name w:val="List Paragraph"/>
    <w:basedOn w:val="a"/>
    <w:uiPriority w:val="34"/>
    <w:qFormat/>
    <w:rsid w:val="00965FA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Phelipe Lin</cp:lastModifiedBy>
  <cp:revision>12</cp:revision>
  <cp:lastPrinted>2019-12-17T07:12:00Z</cp:lastPrinted>
  <dcterms:created xsi:type="dcterms:W3CDTF">2019-12-17T03:52:00Z</dcterms:created>
  <dcterms:modified xsi:type="dcterms:W3CDTF">2019-12-18T08:07:00Z</dcterms:modified>
</cp:coreProperties>
</file>